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T</w:t>
      </w:r>
      <w:r w:rsidR="00E24260">
        <w:rPr>
          <w:rFonts w:ascii="Century" w:hAnsi="Century"/>
          <w:sz w:val="36"/>
          <w:szCs w:val="36"/>
        </w:rPr>
        <w:t>ravel Brochure</w:t>
      </w:r>
    </w:p>
    <w:p w:rsidR="00535FD6" w:rsidRPr="006E211C" w:rsidRDefault="00E24260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20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E24260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brochure to advertise for the current culture we are learning about.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  <w:bookmarkStart w:id="0" w:name="_GoBack"/>
      <w:bookmarkEnd w:id="0"/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E24260" w:rsidP="00A0409A">
      <w:pPr>
        <w:pStyle w:val="ListParagraph"/>
        <w:numPr>
          <w:ilvl w:val="0"/>
          <w:numId w:val="1"/>
        </w:numPr>
        <w:jc w:val="center"/>
        <w:rPr>
          <w:rFonts w:ascii="Century" w:hAnsi="Century"/>
          <w:shd w:val="clear" w:color="auto" w:fill="FFFFFF"/>
        </w:rPr>
      </w:pPr>
      <w:r w:rsidRPr="00E24260">
        <w:rPr>
          <w:rFonts w:ascii="Century" w:hAnsi="Century"/>
          <w:shd w:val="clear" w:color="auto" w:fill="FFFFFF"/>
        </w:rPr>
        <w:t>Crea</w:t>
      </w:r>
      <w:r>
        <w:rPr>
          <w:rFonts w:ascii="Century" w:hAnsi="Century"/>
          <w:shd w:val="clear" w:color="auto" w:fill="FFFFFF"/>
        </w:rPr>
        <w:t xml:space="preserve">te a </w:t>
      </w:r>
      <w:r w:rsidR="00A0409A">
        <w:rPr>
          <w:rFonts w:ascii="Century" w:hAnsi="Century"/>
          <w:shd w:val="clear" w:color="auto" w:fill="FFFFFF"/>
        </w:rPr>
        <w:t xml:space="preserve">trifold </w:t>
      </w:r>
      <w:r>
        <w:rPr>
          <w:rFonts w:ascii="Century" w:hAnsi="Century"/>
          <w:shd w:val="clear" w:color="auto" w:fill="FFFFFF"/>
        </w:rPr>
        <w:t>travel brochure that will entice people to come &amp; visit this culture.  Write this in the present tense… as if the culture is still alive &amp; well.</w:t>
      </w:r>
      <w:r w:rsidR="00A0409A" w:rsidRPr="00A0409A">
        <w:rPr>
          <w:noProof/>
        </w:rPr>
        <w:t xml:space="preserve"> </w:t>
      </w:r>
      <w:r w:rsidR="00A0409A">
        <w:rPr>
          <w:noProof/>
        </w:rPr>
        <w:drawing>
          <wp:inline distT="0" distB="0" distL="0" distR="0" wp14:anchorId="5A9CA51A" wp14:editId="51785C26">
            <wp:extent cx="499110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9A" w:rsidRDefault="00A0409A" w:rsidP="00E2426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6 panels of text &amp; graphics that include the following:</w:t>
      </w:r>
    </w:p>
    <w:p w:rsidR="00A0409A" w:rsidRDefault="00A0409A" w:rsidP="00A0409A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PANEL 1: Front cover = Name &amp; picture of location </w:t>
      </w:r>
    </w:p>
    <w:p w:rsidR="00A0409A" w:rsidRDefault="00A0409A" w:rsidP="00A0409A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PANEL </w:t>
      </w:r>
      <w:r>
        <w:rPr>
          <w:rFonts w:ascii="Century" w:hAnsi="Century"/>
          <w:shd w:val="clear" w:color="auto" w:fill="FFFFFF"/>
        </w:rPr>
        <w:t>2</w:t>
      </w:r>
      <w:r>
        <w:rPr>
          <w:rFonts w:ascii="Century" w:hAnsi="Century"/>
          <w:shd w:val="clear" w:color="auto" w:fill="FFFFFF"/>
        </w:rPr>
        <w:t>:</w:t>
      </w:r>
      <w:r>
        <w:rPr>
          <w:rFonts w:ascii="Century" w:hAnsi="Century"/>
          <w:shd w:val="clear" w:color="auto" w:fill="FFFFFF"/>
        </w:rPr>
        <w:t xml:space="preserve"> History = </w:t>
      </w:r>
      <w:r w:rsidRPr="00A0409A">
        <w:rPr>
          <w:rFonts w:ascii="Century" w:hAnsi="Century"/>
          <w:shd w:val="clear" w:color="auto" w:fill="FFFFFF"/>
        </w:rPr>
        <w:t>briefly describe the imp</w:t>
      </w:r>
      <w:r>
        <w:rPr>
          <w:rFonts w:ascii="Century" w:hAnsi="Century"/>
          <w:shd w:val="clear" w:color="auto" w:fill="FFFFFF"/>
        </w:rPr>
        <w:t xml:space="preserve">ortant events of this culture.  Include a </w:t>
      </w:r>
      <w:r w:rsidRPr="00A0409A">
        <w:rPr>
          <w:rFonts w:ascii="Century" w:hAnsi="Century"/>
          <w:shd w:val="clear" w:color="auto" w:fill="FFFFFF"/>
        </w:rPr>
        <w:t>map of the location</w:t>
      </w:r>
      <w:r>
        <w:rPr>
          <w:rFonts w:ascii="Century" w:hAnsi="Century"/>
          <w:shd w:val="clear" w:color="auto" w:fill="FFFFFF"/>
        </w:rPr>
        <w:t>.</w:t>
      </w:r>
    </w:p>
    <w:p w:rsidR="00A0409A" w:rsidRDefault="00A0409A" w:rsidP="00A0409A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PANEL </w:t>
      </w:r>
      <w:r>
        <w:rPr>
          <w:rFonts w:ascii="Century" w:hAnsi="Century"/>
          <w:shd w:val="clear" w:color="auto" w:fill="FFFFFF"/>
        </w:rPr>
        <w:t>3</w:t>
      </w:r>
      <w:r>
        <w:rPr>
          <w:rFonts w:ascii="Century" w:hAnsi="Century"/>
          <w:shd w:val="clear" w:color="auto" w:fill="FFFFFF"/>
        </w:rPr>
        <w:t>:</w:t>
      </w:r>
      <w:r>
        <w:rPr>
          <w:rFonts w:ascii="Century" w:hAnsi="Century"/>
          <w:shd w:val="clear" w:color="auto" w:fill="FFFFFF"/>
        </w:rPr>
        <w:t xml:space="preserve">  </w:t>
      </w:r>
      <w:r w:rsidRPr="00A0409A">
        <w:rPr>
          <w:rFonts w:ascii="Century" w:hAnsi="Century"/>
          <w:shd w:val="clear" w:color="auto" w:fill="FFFFFF"/>
        </w:rPr>
        <w:t xml:space="preserve">Accommodations </w:t>
      </w:r>
      <w:r>
        <w:rPr>
          <w:rFonts w:ascii="Century" w:hAnsi="Century"/>
          <w:shd w:val="clear" w:color="auto" w:fill="FFFFFF"/>
        </w:rPr>
        <w:t>&amp;</w:t>
      </w:r>
      <w:r w:rsidRPr="00A0409A">
        <w:rPr>
          <w:rFonts w:ascii="Century" w:hAnsi="Century"/>
          <w:shd w:val="clear" w:color="auto" w:fill="FFFFFF"/>
        </w:rPr>
        <w:t xml:space="preserve"> Dining</w:t>
      </w:r>
      <w:r>
        <w:rPr>
          <w:rFonts w:ascii="Century" w:hAnsi="Century"/>
          <w:shd w:val="clear" w:color="auto" w:fill="FFFFFF"/>
        </w:rPr>
        <w:t xml:space="preserve"> = </w:t>
      </w:r>
      <w:r w:rsidRPr="00A0409A">
        <w:rPr>
          <w:rFonts w:ascii="Century" w:hAnsi="Century"/>
          <w:shd w:val="clear" w:color="auto" w:fill="FFFFFF"/>
        </w:rPr>
        <w:t>describe where the v</w:t>
      </w:r>
      <w:r>
        <w:rPr>
          <w:rFonts w:ascii="Century" w:hAnsi="Century"/>
          <w:shd w:val="clear" w:color="auto" w:fill="FFFFFF"/>
        </w:rPr>
        <w:t>isitor</w:t>
      </w:r>
      <w:r w:rsidRPr="00A0409A">
        <w:rPr>
          <w:rFonts w:ascii="Century" w:hAnsi="Century"/>
          <w:shd w:val="clear" w:color="auto" w:fill="FFFFFF"/>
        </w:rPr>
        <w:t xml:space="preserve"> will stay </w:t>
      </w:r>
      <w:r>
        <w:rPr>
          <w:rFonts w:ascii="Century" w:hAnsi="Century"/>
          <w:shd w:val="clear" w:color="auto" w:fill="FFFFFF"/>
        </w:rPr>
        <w:t>&amp; what types of food there is to eat</w:t>
      </w:r>
    </w:p>
    <w:p w:rsidR="00A0409A" w:rsidRPr="00A0409A" w:rsidRDefault="00A0409A" w:rsidP="00A0409A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PANEL</w:t>
      </w:r>
      <w:r>
        <w:rPr>
          <w:rFonts w:ascii="Century" w:hAnsi="Century"/>
          <w:shd w:val="clear" w:color="auto" w:fill="FFFFFF"/>
        </w:rPr>
        <w:t>S</w:t>
      </w:r>
      <w:r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 xml:space="preserve">4 - 6:  To Do &amp; See = </w:t>
      </w:r>
      <w:proofErr w:type="gramStart"/>
      <w:r>
        <w:rPr>
          <w:rFonts w:ascii="Century" w:hAnsi="Century"/>
          <w:shd w:val="clear" w:color="auto" w:fill="FFFFFF"/>
        </w:rPr>
        <w:t>What</w:t>
      </w:r>
      <w:proofErr w:type="gramEnd"/>
      <w:r>
        <w:rPr>
          <w:rFonts w:ascii="Century" w:hAnsi="Century"/>
          <w:shd w:val="clear" w:color="auto" w:fill="FFFFFF"/>
        </w:rPr>
        <w:t xml:space="preserve"> attractions are there to see?   What is there to do?  Describe the “Can’t Miss This” things there are to see &amp; do.</w:t>
      </w:r>
    </w:p>
    <w:p w:rsidR="00E24260" w:rsidRPr="00E24260" w:rsidRDefault="00E24260" w:rsidP="00E24260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A0409A">
        <w:rPr>
          <w:rFonts w:ascii="Century" w:hAnsi="Century"/>
          <w:shd w:val="clear" w:color="auto" w:fill="FFFFFF"/>
        </w:rPr>
        <w:t xml:space="preserve">Try this on line by using the web site </w:t>
      </w:r>
      <w:hyperlink r:id="rId9" w:history="1">
        <w:r w:rsidR="00A0409A" w:rsidRPr="007E7655">
          <w:rPr>
            <w:rStyle w:val="Hyperlink"/>
            <w:rFonts w:ascii="Century" w:hAnsi="Century"/>
            <w:shd w:val="clear" w:color="auto" w:fill="FFFFFF"/>
          </w:rPr>
          <w:t>http://www.readwritethink.org/classroom-resources/student-interactives/printing-press-30036.html</w:t>
        </w:r>
      </w:hyperlink>
    </w:p>
    <w:p w:rsidR="00A0409A" w:rsidRDefault="00A0409A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A0409A" w:rsidP="00A0409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61925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4533900" cy="3048000"/>
            <wp:effectExtent l="0" t="0" r="0" b="0"/>
            <wp:wrapSquare wrapText="bothSides"/>
            <wp:docPr id="1" name="Picture 1" descr="http://icaexplorersclub2010.files.wordpress.com/2011/02/brochur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aexplorersclub2010.files.wordpress.com/2011/02/brochur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3801" r="1999" b="2632"/>
                    <a:stretch/>
                  </pic:blipFill>
                  <pic:spPr bwMode="auto">
                    <a:xfrm>
                      <a:off x="0" y="0"/>
                      <a:ext cx="4533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040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040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040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A0409A"/>
    <w:rsid w:val="00CF4BB0"/>
    <w:rsid w:val="00D3106B"/>
    <w:rsid w:val="00D64875"/>
    <w:rsid w:val="00E24260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eadwritethink.org/classroom-resources/student-interactives/printing-press-30036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2014-06-25T17:35:00Z</dcterms:created>
  <dcterms:modified xsi:type="dcterms:W3CDTF">2014-06-25T17:35:00Z</dcterms:modified>
</cp:coreProperties>
</file>